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59F1513F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DB4382">
        <w:rPr>
          <w:rFonts w:ascii="Arial" w:eastAsia="Times New Roman" w:hAnsi="Arial" w:cs="Arial"/>
          <w:b/>
          <w:bCs/>
          <w:noProof/>
          <w:sz w:val="28"/>
          <w:szCs w:val="28"/>
        </w:rPr>
        <w:t>Associate Director P14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37FE3A72" w:rsidR="00222EB5" w:rsidRPr="00CC6F37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C6F37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DB4382" w:rsidRPr="00CC6F37">
        <w:rPr>
          <w:rFonts w:ascii="Arial" w:eastAsia="Times New Roman" w:hAnsi="Arial" w:cs="Arial"/>
          <w:sz w:val="24"/>
          <w:szCs w:val="24"/>
        </w:rPr>
        <w:t>Associate Director P14</w:t>
      </w:r>
    </w:p>
    <w:p w14:paraId="4B3BD8D4" w14:textId="77777777" w:rsidR="00D2529B" w:rsidRPr="00CC6F3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C6F37">
        <w:rPr>
          <w:rStyle w:val="eop"/>
          <w:rFonts w:ascii="Arial" w:hAnsi="Arial" w:cs="Arial"/>
        </w:rPr>
        <w:t> </w:t>
      </w:r>
    </w:p>
    <w:p w14:paraId="51FA2CE2" w14:textId="43A8F379" w:rsidR="00D2529B" w:rsidRPr="00CC6F3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C6F37">
        <w:rPr>
          <w:rStyle w:val="normaltextrun"/>
          <w:rFonts w:ascii="Arial" w:hAnsi="Arial" w:cs="Arial"/>
          <w:b/>
          <w:bCs/>
        </w:rPr>
        <w:t>FLSA Exemption Status: </w:t>
      </w:r>
      <w:r w:rsidR="00DB4382" w:rsidRPr="00CC6F37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CC6F3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C6F37">
        <w:rPr>
          <w:rStyle w:val="eop"/>
          <w:rFonts w:ascii="Arial" w:hAnsi="Arial" w:cs="Arial"/>
        </w:rPr>
        <w:t> </w:t>
      </w:r>
    </w:p>
    <w:p w14:paraId="69C8986D" w14:textId="0B3281AD" w:rsidR="004D6B9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CC6F37">
        <w:rPr>
          <w:rStyle w:val="normaltextrun"/>
          <w:rFonts w:ascii="Arial" w:hAnsi="Arial" w:cs="Arial"/>
          <w:b/>
          <w:bCs/>
        </w:rPr>
        <w:t>Pay Grade:</w:t>
      </w:r>
      <w:r w:rsidR="00851B51" w:rsidRPr="00CC6F37">
        <w:rPr>
          <w:rStyle w:val="normaltextrun"/>
          <w:rFonts w:ascii="Arial" w:hAnsi="Arial" w:cs="Arial"/>
          <w:b/>
          <w:bCs/>
        </w:rPr>
        <w:t xml:space="preserve"> </w:t>
      </w:r>
      <w:r w:rsidR="00DB4382" w:rsidRPr="00CC6F37">
        <w:rPr>
          <w:rStyle w:val="normaltextrun"/>
          <w:rFonts w:ascii="Arial" w:hAnsi="Arial" w:cs="Arial"/>
        </w:rPr>
        <w:t>14</w:t>
      </w:r>
    </w:p>
    <w:p w14:paraId="1D6CE10C" w14:textId="6BF127FC" w:rsidR="00D2529B" w:rsidRPr="00CC6F3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C6F37">
        <w:rPr>
          <w:rStyle w:val="eop"/>
          <w:rFonts w:ascii="Arial" w:hAnsi="Arial" w:cs="Arial"/>
        </w:rPr>
        <w:t>  </w:t>
      </w:r>
    </w:p>
    <w:p w14:paraId="750239C3" w14:textId="5DF7E557" w:rsidR="00D2529B" w:rsidRPr="00CC6F3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CC6F37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CC6F37">
        <w:rPr>
          <w:rStyle w:val="normaltextrun"/>
          <w:rFonts w:ascii="Arial" w:hAnsi="Arial" w:cs="Arial"/>
          <w:b/>
          <w:bCs/>
        </w:rPr>
        <w:t xml:space="preserve">Description </w:t>
      </w:r>
      <w:r w:rsidRPr="00CC6F37">
        <w:rPr>
          <w:rStyle w:val="normaltextrun"/>
          <w:rFonts w:ascii="Arial" w:hAnsi="Arial" w:cs="Arial"/>
          <w:b/>
          <w:bCs/>
        </w:rPr>
        <w:t>Summary: </w:t>
      </w:r>
      <w:r w:rsidRPr="00CC6F37">
        <w:rPr>
          <w:rStyle w:val="eop"/>
          <w:rFonts w:ascii="Arial" w:hAnsi="Arial" w:cs="Arial"/>
        </w:rPr>
        <w:t> </w:t>
      </w:r>
    </w:p>
    <w:p w14:paraId="126B8916" w14:textId="27B2998A" w:rsidR="00EA4136" w:rsidRPr="00CC6F37" w:rsidRDefault="00EA4136" w:rsidP="00EA4136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C6F37">
        <w:rPr>
          <w:rFonts w:ascii="Arial" w:hAnsi="Arial" w:cs="Arial"/>
        </w:rPr>
        <w:t>The Associate Director P14, under general direction, assists the Director in all aspects of departmental operations and maintains responsibility for major functional unit(s) within a department.</w:t>
      </w:r>
    </w:p>
    <w:p w14:paraId="0A2633B1" w14:textId="7699D527" w:rsidR="004D6B98" w:rsidRPr="00CC6F37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CC6F37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CC6F37">
        <w:rPr>
          <w:rStyle w:val="normaltextrun"/>
          <w:rFonts w:ascii="Arial" w:hAnsi="Arial" w:cs="Arial"/>
          <w:b/>
          <w:bCs/>
        </w:rPr>
        <w:t>Essential Duties and Responsibilities:</w:t>
      </w:r>
      <w:r w:rsidRPr="00CC6F37">
        <w:rPr>
          <w:rStyle w:val="eop"/>
          <w:rFonts w:ascii="Arial" w:hAnsi="Arial" w:cs="Arial"/>
        </w:rPr>
        <w:t> </w:t>
      </w:r>
    </w:p>
    <w:p w14:paraId="6C80164E" w14:textId="77777777" w:rsidR="00C633B3" w:rsidRPr="00CC6F37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167E5758" w14:textId="77777777" w:rsidR="00CC6F37" w:rsidRPr="00CC6F37" w:rsidRDefault="00CC6F37" w:rsidP="00CC6F3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C6F37">
        <w:rPr>
          <w:rFonts w:ascii="Arial" w:eastAsia="Times New Roman" w:hAnsi="Arial" w:cs="Arial"/>
          <w:b/>
          <w:bCs/>
          <w:sz w:val="24"/>
          <w:szCs w:val="24"/>
        </w:rPr>
        <w:t>40% Leadership and Strategic Planning</w:t>
      </w:r>
    </w:p>
    <w:p w14:paraId="282084CA" w14:textId="77777777" w:rsidR="00CC6F37" w:rsidRPr="00CC6F37" w:rsidRDefault="00CC6F37" w:rsidP="00CC6F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C6F37">
        <w:rPr>
          <w:rFonts w:ascii="Arial" w:eastAsia="Times New Roman" w:hAnsi="Arial" w:cs="Arial"/>
          <w:sz w:val="24"/>
          <w:szCs w:val="24"/>
        </w:rPr>
        <w:t>Leads strategic planning for areas supervised and assists Director in developing and implementing overall departmental strategic plans.</w:t>
      </w:r>
    </w:p>
    <w:p w14:paraId="61C7B769" w14:textId="7611E8E5" w:rsidR="00CC6F37" w:rsidRPr="00CC6F37" w:rsidRDefault="00CC6F37" w:rsidP="00CC6F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C6F37">
        <w:rPr>
          <w:rFonts w:ascii="Arial" w:eastAsia="Times New Roman" w:hAnsi="Arial" w:cs="Arial"/>
          <w:sz w:val="24"/>
          <w:szCs w:val="24"/>
        </w:rPr>
        <w:t>Serves as part of departmental leadership team.</w:t>
      </w:r>
    </w:p>
    <w:p w14:paraId="69DDCDC7" w14:textId="232BC8EB" w:rsidR="00CC6F37" w:rsidRPr="00CC6F37" w:rsidRDefault="00CC6F37" w:rsidP="00CC6F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C6F37">
        <w:rPr>
          <w:rFonts w:ascii="Arial" w:eastAsia="Times New Roman" w:hAnsi="Arial" w:cs="Arial"/>
          <w:sz w:val="24"/>
          <w:szCs w:val="24"/>
        </w:rPr>
        <w:t>Establishes performance goals and measures to evaluate the success of areas of responsibility.</w:t>
      </w:r>
    </w:p>
    <w:p w14:paraId="16D6A41D" w14:textId="3A4AFD22" w:rsidR="00CC6F37" w:rsidRPr="00CC6F37" w:rsidRDefault="00CC6F37" w:rsidP="00CC6F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C6F37">
        <w:rPr>
          <w:rFonts w:ascii="Arial" w:eastAsia="Times New Roman" w:hAnsi="Arial" w:cs="Arial"/>
          <w:sz w:val="24"/>
          <w:szCs w:val="24"/>
        </w:rPr>
        <w:t>Oversees the coordination of programs, ensuring program goals are consistent with departmental and University missions.</w:t>
      </w:r>
    </w:p>
    <w:p w14:paraId="32161A05" w14:textId="64E741DD" w:rsidR="00CC6F37" w:rsidRPr="00CC6F37" w:rsidRDefault="00CC6F37" w:rsidP="00CC6F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C6F37">
        <w:rPr>
          <w:rFonts w:ascii="Arial" w:eastAsia="Times New Roman" w:hAnsi="Arial" w:cs="Arial"/>
          <w:sz w:val="24"/>
          <w:szCs w:val="24"/>
        </w:rPr>
        <w:t>Completes special projects as requested by Director.</w:t>
      </w:r>
    </w:p>
    <w:p w14:paraId="796066B9" w14:textId="77777777" w:rsidR="00CC6F37" w:rsidRPr="00CC6F37" w:rsidRDefault="00CC6F37" w:rsidP="00CC6F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904382B" w14:textId="22DB974A" w:rsidR="00CC6F37" w:rsidRPr="00CC6F37" w:rsidRDefault="00CC6F37" w:rsidP="00CC6F3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C6F37">
        <w:rPr>
          <w:rFonts w:ascii="Arial" w:eastAsia="Times New Roman" w:hAnsi="Arial" w:cs="Arial"/>
          <w:b/>
          <w:bCs/>
          <w:sz w:val="24"/>
          <w:szCs w:val="24"/>
        </w:rPr>
        <w:t>20% Budget and Financial Oversight</w:t>
      </w:r>
    </w:p>
    <w:p w14:paraId="3901E9AF" w14:textId="77777777" w:rsidR="00CC6F37" w:rsidRPr="00CC6F37" w:rsidRDefault="00CC6F37" w:rsidP="00CC6F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C6F37">
        <w:rPr>
          <w:rFonts w:ascii="Arial" w:eastAsia="Times New Roman" w:hAnsi="Arial" w:cs="Arial"/>
          <w:sz w:val="24"/>
          <w:szCs w:val="24"/>
        </w:rPr>
        <w:t>Responsible for annual budget preparation and expense control for areas of responsibility and provides input into overall department budget.</w:t>
      </w:r>
    </w:p>
    <w:p w14:paraId="14F1007E" w14:textId="35EBFAD1" w:rsidR="00CC6F37" w:rsidRPr="00CC6F37" w:rsidRDefault="00CC6F37" w:rsidP="00CC6F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C6F37">
        <w:rPr>
          <w:rFonts w:ascii="Arial" w:eastAsia="Times New Roman" w:hAnsi="Arial" w:cs="Arial"/>
          <w:sz w:val="24"/>
          <w:szCs w:val="24"/>
        </w:rPr>
        <w:t>Develops reports, analyses, and surveys for Director.</w:t>
      </w:r>
    </w:p>
    <w:p w14:paraId="2CE39715" w14:textId="77777777" w:rsidR="00CC6F37" w:rsidRPr="00CC6F37" w:rsidRDefault="00CC6F37" w:rsidP="00CC6F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912326C" w14:textId="55786CE8" w:rsidR="00CC6F37" w:rsidRPr="00CC6F37" w:rsidRDefault="00CC6F37" w:rsidP="00CC6F3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C6F37">
        <w:rPr>
          <w:rFonts w:ascii="Arial" w:eastAsia="Times New Roman" w:hAnsi="Arial" w:cs="Arial"/>
          <w:b/>
          <w:bCs/>
          <w:sz w:val="24"/>
          <w:szCs w:val="24"/>
        </w:rPr>
        <w:t>10% Staff Supervision and Policy Implementation</w:t>
      </w:r>
    </w:p>
    <w:p w14:paraId="022CE0D4" w14:textId="77777777" w:rsidR="00CC6F37" w:rsidRPr="00CC6F37" w:rsidRDefault="00CC6F37" w:rsidP="00CC6F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C6F37">
        <w:rPr>
          <w:rFonts w:ascii="Arial" w:eastAsia="Times New Roman" w:hAnsi="Arial" w:cs="Arial"/>
          <w:sz w:val="24"/>
          <w:szCs w:val="24"/>
        </w:rPr>
        <w:t>Assists Director in formulating and implementing policies and procedures.</w:t>
      </w:r>
    </w:p>
    <w:p w14:paraId="7CACB0F8" w14:textId="66205A16" w:rsidR="00CC6F37" w:rsidRPr="00CC6F37" w:rsidRDefault="00CC6F37" w:rsidP="00CC6F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C6F37">
        <w:rPr>
          <w:rFonts w:ascii="Arial" w:eastAsia="Times New Roman" w:hAnsi="Arial" w:cs="Arial"/>
          <w:sz w:val="24"/>
          <w:szCs w:val="24"/>
        </w:rPr>
        <w:t>Supervises and directs staff and activities of project teams or functional areas.</w:t>
      </w:r>
    </w:p>
    <w:p w14:paraId="6478B5D1" w14:textId="77777777" w:rsidR="00CC6F37" w:rsidRPr="00CC6F37" w:rsidRDefault="00CC6F37" w:rsidP="00CC6F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4DBF143" w14:textId="77777777" w:rsidR="00CC6F37" w:rsidRPr="00CC6F37" w:rsidRDefault="00CC6F37" w:rsidP="00CC6F3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C6F37">
        <w:rPr>
          <w:rFonts w:ascii="Arial" w:eastAsia="Times New Roman" w:hAnsi="Arial" w:cs="Arial"/>
          <w:b/>
          <w:bCs/>
          <w:sz w:val="24"/>
          <w:szCs w:val="24"/>
        </w:rPr>
        <w:t>10% Compliance and Reporting</w:t>
      </w:r>
    </w:p>
    <w:p w14:paraId="6DBEA32B" w14:textId="77777777" w:rsidR="00CC6F37" w:rsidRPr="00CC6F37" w:rsidRDefault="00CC6F37" w:rsidP="00CC6F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C6F37">
        <w:rPr>
          <w:rFonts w:ascii="Arial" w:eastAsia="Times New Roman" w:hAnsi="Arial" w:cs="Arial"/>
          <w:sz w:val="24"/>
          <w:szCs w:val="24"/>
        </w:rPr>
        <w:t>Ensures compliance with unit, department, University, and government standards, policies, and procedures.</w:t>
      </w:r>
    </w:p>
    <w:p w14:paraId="080E1A13" w14:textId="56008A18" w:rsidR="00CC6F37" w:rsidRPr="00CC6F37" w:rsidRDefault="00CC6F37" w:rsidP="00CC6F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C6F37">
        <w:rPr>
          <w:rFonts w:ascii="Arial" w:eastAsia="Times New Roman" w:hAnsi="Arial" w:cs="Arial"/>
          <w:sz w:val="24"/>
          <w:szCs w:val="24"/>
        </w:rPr>
        <w:t>Serves on various University, division, and departmental committees and represents department at various State and National associations.</w:t>
      </w:r>
    </w:p>
    <w:p w14:paraId="02D98809" w14:textId="77777777" w:rsidR="00715EC8" w:rsidRPr="00CC6F37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CC6F37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CC6F37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CC6F37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CC6F37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CC6F37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CC6F37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CC6F37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CC6F37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CC6F37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C6F37">
        <w:rPr>
          <w:rStyle w:val="normaltextrun"/>
          <w:rFonts w:ascii="Arial" w:hAnsi="Arial" w:cs="Arial"/>
          <w:b/>
          <w:bCs/>
        </w:rPr>
        <w:t>Required Education:</w:t>
      </w:r>
      <w:r w:rsidRPr="00CC6F37">
        <w:rPr>
          <w:rStyle w:val="eop"/>
          <w:rFonts w:ascii="Arial" w:hAnsi="Arial" w:cs="Arial"/>
        </w:rPr>
        <w:t> </w:t>
      </w:r>
    </w:p>
    <w:p w14:paraId="0EEF2F4E" w14:textId="1914CAA6" w:rsidR="006B06C2" w:rsidRPr="00CC6F37" w:rsidRDefault="00EA4136" w:rsidP="00EA4136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CC6F37">
        <w:rPr>
          <w:rFonts w:ascii="Arial" w:hAnsi="Arial" w:cs="Arial"/>
          <w:shd w:val="clear" w:color="auto" w:fill="FFFFFF"/>
        </w:rPr>
        <w:t>Bachelor’s degree in applicable field or equivalent combination of education and experience.</w:t>
      </w:r>
    </w:p>
    <w:p w14:paraId="061A3C02" w14:textId="77777777" w:rsidR="00EA4136" w:rsidRPr="00CC6F37" w:rsidRDefault="00EA4136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CC6F37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CC6F37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377CC216" w:rsidR="00552C29" w:rsidRPr="00CC6F37" w:rsidRDefault="00EA4136" w:rsidP="00EA4136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CC6F37">
        <w:rPr>
          <w:rFonts w:ascii="Arial" w:hAnsi="Arial" w:cs="Arial"/>
          <w:shd w:val="clear" w:color="auto" w:fill="FFFFFF"/>
        </w:rPr>
        <w:t>Eight years of related experience.</w:t>
      </w:r>
    </w:p>
    <w:p w14:paraId="66833FD5" w14:textId="77777777" w:rsidR="00EA4136" w:rsidRPr="00CC6F37" w:rsidRDefault="00EA4136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CC6F37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C6F37">
        <w:rPr>
          <w:rStyle w:val="normaltextrun"/>
          <w:rFonts w:ascii="Arial" w:hAnsi="Arial" w:cs="Arial"/>
          <w:b/>
          <w:bCs/>
        </w:rPr>
        <w:t>Required Licenses and Certifications:</w:t>
      </w:r>
      <w:r w:rsidRPr="00CC6F37">
        <w:rPr>
          <w:rStyle w:val="eop"/>
          <w:rFonts w:ascii="Arial" w:hAnsi="Arial" w:cs="Arial"/>
        </w:rPr>
        <w:t> </w:t>
      </w:r>
    </w:p>
    <w:p w14:paraId="2549FC56" w14:textId="77FBDFAA" w:rsidR="00C573AD" w:rsidRPr="00CC6F37" w:rsidRDefault="00EA4136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CC6F37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CC6F37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CC6F37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C6F37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CC6F37">
        <w:rPr>
          <w:rStyle w:val="eop"/>
          <w:rFonts w:ascii="Arial" w:hAnsi="Arial" w:cs="Arial"/>
        </w:rPr>
        <w:t> </w:t>
      </w:r>
    </w:p>
    <w:p w14:paraId="29CC4321" w14:textId="5DF5F6BC" w:rsidR="00EB01AB" w:rsidRPr="00CC6F37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CC6F37">
        <w:rPr>
          <w:rStyle w:val="eop"/>
          <w:rFonts w:ascii="Arial" w:hAnsi="Arial" w:cs="Arial"/>
        </w:rPr>
        <w:t>Ability to multitask and work cooperatively with others.</w:t>
      </w:r>
    </w:p>
    <w:p w14:paraId="14ED1625" w14:textId="77777777" w:rsidR="00EA4136" w:rsidRPr="00CC6F37" w:rsidRDefault="00EA4136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C6F37">
        <w:rPr>
          <w:rFonts w:ascii="Arial" w:hAnsi="Arial" w:cs="Arial"/>
          <w:shd w:val="clear" w:color="auto" w:fill="FFFFFF"/>
        </w:rPr>
        <w:t>Knowledge of word processing, spreadsheet, and database applications.</w:t>
      </w:r>
    </w:p>
    <w:p w14:paraId="40076496" w14:textId="53C45927" w:rsidR="00EA4136" w:rsidRPr="00CC6F37" w:rsidRDefault="00EA4136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CC6F37">
        <w:rPr>
          <w:rFonts w:ascii="Arial" w:hAnsi="Arial" w:cs="Arial"/>
          <w:shd w:val="clear" w:color="auto" w:fill="FFFFFF"/>
        </w:rPr>
        <w:t>Ability to communicate clearly and effectively to ensure understanding.</w:t>
      </w:r>
    </w:p>
    <w:p w14:paraId="557A5353" w14:textId="0FAA7DDB" w:rsidR="00EB01AB" w:rsidRPr="00CC6F37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CC6F37">
        <w:rPr>
          <w:rStyle w:val="eop"/>
          <w:rFonts w:ascii="Arial" w:hAnsi="Arial" w:cs="Arial"/>
        </w:rPr>
        <w:t> </w:t>
      </w:r>
    </w:p>
    <w:p w14:paraId="1AAAFA2D" w14:textId="6A8E055C" w:rsidR="006B06C2" w:rsidRPr="00CC6F37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CC6F37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CC6F37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CC6F37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CC6F37">
        <w:rPr>
          <w:rStyle w:val="normaltextrun"/>
          <w:rFonts w:ascii="Arial" w:hAnsi="Arial" w:cs="Arial"/>
          <w:b/>
          <w:bCs/>
        </w:rPr>
        <w:t>Machines and Equipment:</w:t>
      </w:r>
      <w:r w:rsidRPr="00CC6F37">
        <w:rPr>
          <w:rStyle w:val="eop"/>
          <w:rFonts w:ascii="Arial" w:hAnsi="Arial" w:cs="Arial"/>
        </w:rPr>
        <w:t> </w:t>
      </w:r>
    </w:p>
    <w:p w14:paraId="027EBD5E" w14:textId="73F6B880" w:rsidR="00AF0284" w:rsidRPr="00CC6F37" w:rsidRDefault="00EA4136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CC6F37">
        <w:rPr>
          <w:rStyle w:val="normaltextrun"/>
          <w:rFonts w:ascii="Arial" w:hAnsi="Arial" w:cs="Arial"/>
        </w:rPr>
        <w:t>Computer</w:t>
      </w:r>
    </w:p>
    <w:p w14:paraId="2FCC24C2" w14:textId="435D134E" w:rsidR="00EA4136" w:rsidRPr="00CC6F37" w:rsidRDefault="00EA4136" w:rsidP="00EA4136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CC6F37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CC6F37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CC6F37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C6F37">
        <w:rPr>
          <w:rStyle w:val="normaltextrun"/>
          <w:rFonts w:ascii="Arial" w:hAnsi="Arial" w:cs="Arial"/>
          <w:b/>
          <w:bCs/>
        </w:rPr>
        <w:t>Physical Requirements:</w:t>
      </w:r>
      <w:r w:rsidRPr="00CC6F37">
        <w:rPr>
          <w:rStyle w:val="eop"/>
          <w:rFonts w:ascii="Arial" w:hAnsi="Arial" w:cs="Arial"/>
        </w:rPr>
        <w:t> </w:t>
      </w:r>
    </w:p>
    <w:p w14:paraId="2ADF8761" w14:textId="335C70F9" w:rsidR="00FE1194" w:rsidRPr="00CC6F37" w:rsidRDefault="00EA4136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C6F37">
        <w:rPr>
          <w:rStyle w:val="eop"/>
          <w:rFonts w:ascii="Arial" w:hAnsi="Arial" w:cs="Arial"/>
        </w:rPr>
        <w:t>None</w:t>
      </w:r>
    </w:p>
    <w:p w14:paraId="60D2E800" w14:textId="77777777" w:rsidR="00FE1194" w:rsidRPr="00CC6F37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CC6F37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C6F37">
        <w:rPr>
          <w:rStyle w:val="normaltextrun"/>
          <w:rFonts w:ascii="Arial" w:hAnsi="Arial" w:cs="Arial"/>
          <w:b/>
          <w:bCs/>
        </w:rPr>
        <w:t>Other Requirements</w:t>
      </w:r>
      <w:r w:rsidR="00F92746" w:rsidRPr="00CC6F37">
        <w:rPr>
          <w:rStyle w:val="normaltextrun"/>
          <w:rFonts w:ascii="Arial" w:hAnsi="Arial" w:cs="Arial"/>
          <w:b/>
          <w:bCs/>
        </w:rPr>
        <w:t xml:space="preserve"> and Factors</w:t>
      </w:r>
      <w:r w:rsidRPr="00CC6F37">
        <w:rPr>
          <w:rStyle w:val="normaltextrun"/>
          <w:rFonts w:ascii="Arial" w:hAnsi="Arial" w:cs="Arial"/>
          <w:b/>
          <w:bCs/>
        </w:rPr>
        <w:t>:</w:t>
      </w:r>
      <w:r w:rsidRPr="00CC6F37">
        <w:rPr>
          <w:rStyle w:val="eop"/>
          <w:rFonts w:ascii="Arial" w:hAnsi="Arial" w:cs="Arial"/>
        </w:rPr>
        <w:t> </w:t>
      </w:r>
    </w:p>
    <w:p w14:paraId="6D87BD54" w14:textId="77777777" w:rsidR="00442588" w:rsidRPr="00CC6F37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CC6F37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CC6F37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CC6F37">
        <w:rPr>
          <w:rFonts w:ascii="Arial" w:eastAsia="Times New Roman" w:hAnsi="Arial" w:cs="Arial"/>
          <w:bCs/>
          <w:sz w:val="24"/>
          <w:szCs w:val="24"/>
        </w:rPr>
        <w:t xml:space="preserve">This position requires compliance with state and federal laws/codes and Texas A&amp;M University System/TAMU policies, regulations, </w:t>
      </w:r>
      <w:proofErr w:type="gramStart"/>
      <w:r w:rsidRPr="00CC6F37">
        <w:rPr>
          <w:rFonts w:ascii="Arial" w:eastAsia="Times New Roman" w:hAnsi="Arial" w:cs="Arial"/>
          <w:bCs/>
          <w:sz w:val="24"/>
          <w:szCs w:val="24"/>
        </w:rPr>
        <w:t>rules</w:t>
      </w:r>
      <w:proofErr w:type="gramEnd"/>
      <w:r w:rsidRPr="00CC6F37">
        <w:rPr>
          <w:rFonts w:ascii="Arial" w:eastAsia="Times New Roman" w:hAnsi="Arial" w:cs="Arial"/>
          <w:bCs/>
          <w:sz w:val="24"/>
          <w:szCs w:val="24"/>
        </w:rPr>
        <w:t xml:space="preserve"> and procedures</w:t>
      </w:r>
    </w:p>
    <w:p w14:paraId="215E4254" w14:textId="77777777" w:rsidR="00442588" w:rsidRPr="00CC6F37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CC6F37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CC6F37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C6F37">
        <w:rPr>
          <w:rStyle w:val="eop"/>
          <w:rFonts w:ascii="Arial" w:hAnsi="Arial" w:cs="Arial"/>
        </w:rPr>
        <w:t> </w:t>
      </w:r>
    </w:p>
    <w:p w14:paraId="67C22ED3" w14:textId="77777777" w:rsidR="00D2529B" w:rsidRPr="00CC6F37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C6F37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CC6F37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CC6F37">
        <w:rPr>
          <w:rStyle w:val="normaltextrun"/>
          <w:rFonts w:ascii="Arial" w:hAnsi="Arial" w:cs="Arial"/>
          <w:b/>
          <w:bCs/>
        </w:rPr>
        <w:t>. </w:t>
      </w:r>
      <w:r w:rsidRPr="00CC6F37">
        <w:rPr>
          <w:rStyle w:val="eop"/>
          <w:rFonts w:ascii="Arial" w:hAnsi="Arial" w:cs="Arial"/>
        </w:rPr>
        <w:t> </w:t>
      </w:r>
    </w:p>
    <w:p w14:paraId="1D7C93D0" w14:textId="206C79DD" w:rsidR="00BC0C61" w:rsidRPr="00CC6F37" w:rsidRDefault="00097AA5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CC6F37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CC6F37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CC6F37">
        <w:rPr>
          <w:rStyle w:val="eop"/>
          <w:rFonts w:ascii="Arial" w:hAnsi="Arial" w:cs="Arial"/>
        </w:rPr>
        <w:t> </w:t>
      </w:r>
    </w:p>
    <w:p w14:paraId="3C3B0A26" w14:textId="3D9A81CB" w:rsidR="00D2529B" w:rsidRPr="00CC6F37" w:rsidRDefault="00097AA5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CC6F37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CC6F37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CC6F37">
        <w:rPr>
          <w:rStyle w:val="eop"/>
          <w:rFonts w:ascii="Arial" w:hAnsi="Arial" w:cs="Arial"/>
        </w:rPr>
        <w:t> </w:t>
      </w:r>
    </w:p>
    <w:p w14:paraId="08356522" w14:textId="34B59595" w:rsidR="00D2529B" w:rsidRPr="00CC6F3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C6F37">
        <w:rPr>
          <w:rStyle w:val="eop"/>
          <w:rFonts w:ascii="Arial" w:hAnsi="Arial" w:cs="Arial"/>
        </w:rPr>
        <w:t> </w:t>
      </w:r>
    </w:p>
    <w:p w14:paraId="03758CDE" w14:textId="77777777" w:rsidR="00D2529B" w:rsidRPr="00CC6F3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C6F37">
        <w:rPr>
          <w:rStyle w:val="normaltextrun"/>
          <w:rFonts w:ascii="Arial" w:hAnsi="Arial" w:cs="Arial"/>
          <w:b/>
          <w:bCs/>
        </w:rPr>
        <w:t xml:space="preserve">Does this classification </w:t>
      </w:r>
      <w:proofErr w:type="gramStart"/>
      <w:r w:rsidRPr="00CC6F37">
        <w:rPr>
          <w:rStyle w:val="normaltextrun"/>
          <w:rFonts w:ascii="Arial" w:hAnsi="Arial" w:cs="Arial"/>
          <w:b/>
          <w:bCs/>
        </w:rPr>
        <w:t>have the ability to</w:t>
      </w:r>
      <w:proofErr w:type="gramEnd"/>
      <w:r w:rsidRPr="00CC6F37">
        <w:rPr>
          <w:rStyle w:val="normaltextrun"/>
          <w:rFonts w:ascii="Arial" w:hAnsi="Arial" w:cs="Arial"/>
          <w:b/>
          <w:bCs/>
        </w:rPr>
        <w:t xml:space="preserve"> work from an alternative work location?</w:t>
      </w:r>
      <w:r w:rsidRPr="00CC6F37">
        <w:rPr>
          <w:rStyle w:val="eop"/>
          <w:rFonts w:ascii="Arial" w:hAnsi="Arial" w:cs="Arial"/>
        </w:rPr>
        <w:t> </w:t>
      </w:r>
    </w:p>
    <w:p w14:paraId="4FA9C703" w14:textId="4AB3635B" w:rsidR="00D2529B" w:rsidRPr="00CC6F37" w:rsidRDefault="00097AA5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CC6F37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CC6F37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CC6F37">
        <w:rPr>
          <w:rStyle w:val="normaltextrun"/>
          <w:rFonts w:ascii="Arial" w:hAnsi="Arial" w:cs="Arial"/>
          <w:b/>
          <w:bCs/>
        </w:rPr>
        <w:t>Yes</w:t>
      </w:r>
      <w:r w:rsidR="00D2529B" w:rsidRPr="00CC6F37">
        <w:rPr>
          <w:rStyle w:val="eop"/>
          <w:rFonts w:ascii="Arial" w:hAnsi="Arial" w:cs="Arial"/>
        </w:rPr>
        <w:t> </w:t>
      </w:r>
    </w:p>
    <w:p w14:paraId="599A52AF" w14:textId="01C8CAC0" w:rsidR="00B1552D" w:rsidRPr="00CC6F37" w:rsidRDefault="00097AA5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CC6F37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CC6F37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CC6F37">
        <w:rPr>
          <w:rStyle w:val="eop"/>
          <w:rFonts w:ascii="Arial" w:hAnsi="Arial" w:cs="Arial"/>
        </w:rPr>
        <w:t> </w:t>
      </w:r>
      <w:r w:rsidR="00D2529B" w:rsidRPr="00CC6F37">
        <w:rPr>
          <w:rStyle w:val="normaltextrun"/>
          <w:rFonts w:ascii="Arial" w:hAnsi="Arial" w:cs="Arial"/>
          <w:b/>
          <w:bCs/>
        </w:rPr>
        <w:t> </w:t>
      </w:r>
      <w:r w:rsidR="00D2529B" w:rsidRPr="00CC6F37">
        <w:rPr>
          <w:rStyle w:val="eop"/>
          <w:rFonts w:ascii="Arial" w:hAnsi="Arial" w:cs="Arial"/>
        </w:rPr>
        <w:t> </w:t>
      </w:r>
    </w:p>
    <w:sectPr w:rsidR="00B1552D" w:rsidRPr="00CC6F37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1100D242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DB4382">
      <w:rPr>
        <w:rFonts w:ascii="Arial" w:hAnsi="Arial" w:cs="Arial"/>
        <w:b w:val="0"/>
        <w:sz w:val="16"/>
        <w:szCs w:val="16"/>
      </w:rPr>
      <w:t xml:space="preserve"> Associate Director P14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DB4382">
      <w:rPr>
        <w:rFonts w:ascii="Arial" w:hAnsi="Arial" w:cs="Arial"/>
        <w:b w:val="0"/>
        <w:sz w:val="16"/>
        <w:szCs w:val="16"/>
      </w:rPr>
      <w:t xml:space="preserve"> 11/11/2024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E922F5"/>
    <w:multiLevelType w:val="hybridMultilevel"/>
    <w:tmpl w:val="7876D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447D1"/>
    <w:multiLevelType w:val="hybridMultilevel"/>
    <w:tmpl w:val="9B5C9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C0812"/>
    <w:multiLevelType w:val="multilevel"/>
    <w:tmpl w:val="A14A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0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11"/>
  </w:num>
  <w:num w:numId="11">
    <w:abstractNumId w:val="14"/>
  </w:num>
  <w:num w:numId="12">
    <w:abstractNumId w:val="16"/>
  </w:num>
  <w:num w:numId="13">
    <w:abstractNumId w:val="9"/>
  </w:num>
  <w:num w:numId="14">
    <w:abstractNumId w:val="18"/>
  </w:num>
  <w:num w:numId="15">
    <w:abstractNumId w:val="2"/>
  </w:num>
  <w:num w:numId="16">
    <w:abstractNumId w:val="12"/>
  </w:num>
  <w:num w:numId="17">
    <w:abstractNumId w:val="17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97AA5"/>
    <w:rsid w:val="0010534F"/>
    <w:rsid w:val="00121AF4"/>
    <w:rsid w:val="00143E87"/>
    <w:rsid w:val="00170FE4"/>
    <w:rsid w:val="001B5CBC"/>
    <w:rsid w:val="00207099"/>
    <w:rsid w:val="00222EB5"/>
    <w:rsid w:val="00354C00"/>
    <w:rsid w:val="003876CC"/>
    <w:rsid w:val="003D69F8"/>
    <w:rsid w:val="00442588"/>
    <w:rsid w:val="004D6B98"/>
    <w:rsid w:val="00552C29"/>
    <w:rsid w:val="005B2C78"/>
    <w:rsid w:val="005D5A37"/>
    <w:rsid w:val="006B06C2"/>
    <w:rsid w:val="006B0A4E"/>
    <w:rsid w:val="006F7FF3"/>
    <w:rsid w:val="00715EC8"/>
    <w:rsid w:val="007562C6"/>
    <w:rsid w:val="00851B51"/>
    <w:rsid w:val="0086338A"/>
    <w:rsid w:val="008A6B4E"/>
    <w:rsid w:val="008B4540"/>
    <w:rsid w:val="008E59CB"/>
    <w:rsid w:val="0093266D"/>
    <w:rsid w:val="00A10484"/>
    <w:rsid w:val="00A12B9F"/>
    <w:rsid w:val="00A154E7"/>
    <w:rsid w:val="00A31A58"/>
    <w:rsid w:val="00A848B0"/>
    <w:rsid w:val="00AF0284"/>
    <w:rsid w:val="00B11711"/>
    <w:rsid w:val="00B11EA5"/>
    <w:rsid w:val="00B72562"/>
    <w:rsid w:val="00B82522"/>
    <w:rsid w:val="00BB00D8"/>
    <w:rsid w:val="00BC0C61"/>
    <w:rsid w:val="00C066D6"/>
    <w:rsid w:val="00C27242"/>
    <w:rsid w:val="00C573AD"/>
    <w:rsid w:val="00C633B3"/>
    <w:rsid w:val="00C73C2B"/>
    <w:rsid w:val="00CC6F37"/>
    <w:rsid w:val="00D11160"/>
    <w:rsid w:val="00D2529B"/>
    <w:rsid w:val="00D43373"/>
    <w:rsid w:val="00D604DE"/>
    <w:rsid w:val="00DB4382"/>
    <w:rsid w:val="00DF3DEE"/>
    <w:rsid w:val="00E17FF3"/>
    <w:rsid w:val="00E317B3"/>
    <w:rsid w:val="00E811FA"/>
    <w:rsid w:val="00E90B4E"/>
    <w:rsid w:val="00EA4136"/>
    <w:rsid w:val="00EB01AB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EA4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51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8</cp:revision>
  <dcterms:created xsi:type="dcterms:W3CDTF">2024-11-11T15:13:00Z</dcterms:created>
  <dcterms:modified xsi:type="dcterms:W3CDTF">2024-12-18T15:05:00Z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